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0B847" w14:textId="680D8253" w:rsidR="005D6C30" w:rsidRPr="00710756" w:rsidRDefault="005D6C30" w:rsidP="007107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0756">
        <w:rPr>
          <w:rFonts w:ascii="Times New Roman" w:hAnsi="Times New Roman" w:cs="Times New Roman"/>
          <w:b/>
          <w:bCs/>
          <w:sz w:val="24"/>
          <w:szCs w:val="24"/>
        </w:rPr>
        <w:t xml:space="preserve">ВЛИЯНИЕ СТРУКТУРЫ СОЕДИНЕНИЙ НА ИХ ХИМИЧЕСКИЕСВОЙСТВА </w:t>
      </w:r>
      <w:r w:rsidRPr="00710756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31EA3843" w14:textId="6548FC2E" w:rsidR="005D6C30" w:rsidRPr="00710756" w:rsidRDefault="005D6C30" w:rsidP="007107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0756">
        <w:rPr>
          <w:rFonts w:ascii="Times New Roman" w:hAnsi="Times New Roman" w:cs="Times New Roman"/>
          <w:sz w:val="24"/>
          <w:szCs w:val="24"/>
          <w:u w:val="single"/>
        </w:rPr>
        <w:t>Степанов А.А.</w:t>
      </w:r>
      <w:r w:rsidRPr="00710756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710756">
        <w:rPr>
          <w:rFonts w:ascii="Times New Roman" w:hAnsi="Times New Roman" w:cs="Times New Roman"/>
          <w:sz w:val="24"/>
          <w:szCs w:val="24"/>
          <w:u w:val="single"/>
        </w:rPr>
        <w:t>, Королев Б.Б.</w:t>
      </w:r>
      <w:r w:rsidRPr="00710756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017D2C39" w14:textId="77777777" w:rsidR="005D6C30" w:rsidRPr="00710756" w:rsidRDefault="005D6C30" w:rsidP="007107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A163DEE" w14:textId="44588C2C" w:rsidR="005D6C30" w:rsidRPr="00710756" w:rsidRDefault="005D6C30" w:rsidP="00710756">
      <w:pPr>
        <w:pStyle w:val="a6"/>
        <w:spacing w:after="0" w:line="240" w:lineRule="auto"/>
        <w:jc w:val="center"/>
        <w:rPr>
          <w:sz w:val="24"/>
          <w:szCs w:val="24"/>
          <w:vertAlign w:val="superscript"/>
        </w:rPr>
      </w:pPr>
      <w:r w:rsidRPr="00710756">
        <w:rPr>
          <w:rFonts w:ascii="Times New Roman" w:hAnsi="Times New Roman" w:cs="Times New Roman"/>
          <w:sz w:val="24"/>
          <w:szCs w:val="24"/>
        </w:rPr>
        <w:t>Руководители работы: Петров П.П.</w:t>
      </w:r>
      <w:r w:rsidRPr="0071075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10756">
        <w:rPr>
          <w:rFonts w:ascii="Times New Roman" w:hAnsi="Times New Roman" w:cs="Times New Roman"/>
          <w:sz w:val="24"/>
          <w:szCs w:val="24"/>
        </w:rPr>
        <w:t>, Герасимов В.В.</w:t>
      </w:r>
      <w:r w:rsidRPr="00710756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7107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2</w:t>
      </w:r>
    </w:p>
    <w:p w14:paraId="0252A849" w14:textId="77777777" w:rsidR="005D6C30" w:rsidRPr="00710756" w:rsidRDefault="005D6C30" w:rsidP="007107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80EA8C6" w14:textId="15767EC7" w:rsidR="005D6C30" w:rsidRPr="00710756" w:rsidRDefault="005D6C30" w:rsidP="00710756">
      <w:pPr>
        <w:pStyle w:val="a6"/>
        <w:spacing w:after="0" w:line="240" w:lineRule="auto"/>
        <w:jc w:val="center"/>
        <w:rPr>
          <w:sz w:val="24"/>
          <w:szCs w:val="24"/>
          <w:vertAlign w:val="superscript"/>
        </w:rPr>
      </w:pPr>
      <w:r w:rsidRPr="00710756">
        <w:rPr>
          <w:rFonts w:ascii="Times New Roman" w:hAnsi="Times New Roman" w:cs="Times New Roman"/>
          <w:sz w:val="24"/>
          <w:szCs w:val="24"/>
        </w:rPr>
        <w:t>Научный консультант: Сидоров С.С.</w:t>
      </w:r>
      <w:r w:rsidRPr="0071075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10756">
        <w:rPr>
          <w:rFonts w:ascii="Times New Roman" w:hAnsi="Times New Roman" w:cs="Times New Roman"/>
          <w:sz w:val="24"/>
          <w:szCs w:val="24"/>
        </w:rPr>
        <w:t>, Сидорова Д.А.</w:t>
      </w:r>
      <w:r w:rsidRPr="00710756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256D8CE0" w14:textId="77777777" w:rsidR="005D6C30" w:rsidRPr="00710756" w:rsidRDefault="005D6C30" w:rsidP="0071075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9B7F2ED" w14:textId="254694A0" w:rsidR="005D6C30" w:rsidRPr="00710756" w:rsidRDefault="005D6C30" w:rsidP="002A0077">
      <w:pPr>
        <w:keepNext/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10756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710756">
        <w:rPr>
          <w:rFonts w:ascii="Times New Roman" w:hAnsi="Times New Roman" w:cs="Times New Roman"/>
          <w:iCs/>
          <w:sz w:val="24"/>
          <w:szCs w:val="24"/>
        </w:rPr>
        <w:t xml:space="preserve"> ГБОУ Школа №</w:t>
      </w:r>
      <w:r w:rsidR="002A0077" w:rsidRPr="002A0077">
        <w:rPr>
          <w:rFonts w:ascii="Times New Roman" w:hAnsi="Times New Roman" w:cs="Times New Roman"/>
          <w:iCs/>
          <w:sz w:val="24"/>
          <w:szCs w:val="24"/>
        </w:rPr>
        <w:t xml:space="preserve"> 1</w:t>
      </w:r>
      <w:r w:rsidRPr="00710756">
        <w:rPr>
          <w:rFonts w:ascii="Times New Roman" w:hAnsi="Times New Roman" w:cs="Times New Roman"/>
          <w:iCs/>
          <w:sz w:val="24"/>
          <w:szCs w:val="24"/>
        </w:rPr>
        <w:t>0, 119270, Москва, Фрунзенская улица, дом 1</w:t>
      </w:r>
      <w:r w:rsidR="002A0077" w:rsidRPr="002A0077">
        <w:rPr>
          <w:rFonts w:ascii="Times New Roman" w:hAnsi="Times New Roman" w:cs="Times New Roman"/>
          <w:iCs/>
          <w:sz w:val="24"/>
          <w:szCs w:val="24"/>
        </w:rPr>
        <w:t>,</w:t>
      </w:r>
      <w:r w:rsidRPr="00710756">
        <w:rPr>
          <w:rFonts w:ascii="Times New Roman" w:hAnsi="Times New Roman" w:cs="Times New Roman"/>
          <w:iCs/>
          <w:sz w:val="24"/>
          <w:szCs w:val="24"/>
        </w:rPr>
        <w:t xml:space="preserve"> </w:t>
      </w:r>
      <w:hyperlink r:id="rId5" w:history="1">
        <w:r w:rsidRPr="00710756">
          <w:rPr>
            <w:rStyle w:val="a3"/>
            <w:rFonts w:ascii="Times New Roman" w:hAnsi="Times New Roman" w:cs="Times New Roman"/>
            <w:iCs/>
            <w:sz w:val="24"/>
            <w:szCs w:val="24"/>
            <w:lang w:val="en-US"/>
          </w:rPr>
          <w:t>xxx</w:t>
        </w:r>
        <w:r w:rsidRPr="00710756">
          <w:rPr>
            <w:rStyle w:val="a3"/>
            <w:rFonts w:ascii="Times New Roman" w:hAnsi="Times New Roman" w:cs="Times New Roman"/>
            <w:iCs/>
            <w:sz w:val="24"/>
            <w:szCs w:val="24"/>
          </w:rPr>
          <w:t>@gmail.com</w:t>
        </w:r>
      </w:hyperlink>
    </w:p>
    <w:p w14:paraId="358DE089" w14:textId="05F8D6C9" w:rsidR="005D6C30" w:rsidRPr="002A0077" w:rsidRDefault="005D6C30" w:rsidP="002A0077">
      <w:pPr>
        <w:keepNext/>
        <w:spacing w:after="0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10756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2 </w:t>
      </w:r>
      <w:r w:rsidRPr="00710756">
        <w:rPr>
          <w:rFonts w:ascii="Times New Roman" w:hAnsi="Times New Roman" w:cs="Times New Roman"/>
          <w:iCs/>
          <w:sz w:val="24"/>
          <w:szCs w:val="24"/>
        </w:rPr>
        <w:t xml:space="preserve">МГУ имени М.В. Ломоносова, 119991, Москва, Ленинские горы, </w:t>
      </w:r>
      <w:r w:rsidRPr="00710756">
        <w:rPr>
          <w:rFonts w:ascii="Times New Roman" w:hAnsi="Times New Roman" w:cs="Times New Roman"/>
          <w:iCs/>
          <w:sz w:val="24"/>
          <w:szCs w:val="24"/>
          <w:lang w:val="de-DE"/>
        </w:rPr>
        <w:t>д</w:t>
      </w:r>
      <w:r w:rsidRPr="00710756">
        <w:rPr>
          <w:rFonts w:ascii="Times New Roman" w:hAnsi="Times New Roman" w:cs="Times New Roman"/>
          <w:iCs/>
          <w:sz w:val="24"/>
          <w:szCs w:val="24"/>
        </w:rPr>
        <w:t>.</w:t>
      </w:r>
      <w:r w:rsidRPr="00710756">
        <w:rPr>
          <w:rFonts w:ascii="Times New Roman" w:hAnsi="Times New Roman" w:cs="Times New Roman"/>
          <w:iCs/>
          <w:sz w:val="24"/>
          <w:szCs w:val="24"/>
          <w:lang w:val="de-DE"/>
        </w:rPr>
        <w:t xml:space="preserve"> 1,</w:t>
      </w:r>
      <w:r w:rsidR="002A0077" w:rsidRPr="002A0077">
        <w:rPr>
          <w:rFonts w:ascii="Times New Roman" w:hAnsi="Times New Roman" w:cs="Times New Roman"/>
          <w:iCs/>
          <w:sz w:val="24"/>
          <w:szCs w:val="24"/>
        </w:rPr>
        <w:t xml:space="preserve"> </w:t>
      </w:r>
      <w:hyperlink r:id="rId6" w:history="1">
        <w:proofErr w:type="spellStart"/>
        <w:r w:rsidR="002A0077" w:rsidRPr="007A23A9">
          <w:rPr>
            <w:rStyle w:val="a3"/>
            <w:rFonts w:ascii="Times New Roman" w:hAnsi="Times New Roman" w:cs="Times New Roman"/>
            <w:sz w:val="24"/>
            <w:szCs w:val="24"/>
            <w:lang w:val="de-DE"/>
          </w:rPr>
          <w:t>yyy</w:t>
        </w:r>
        <w:proofErr w:type="spellEnd"/>
        <w:r w:rsidR="002A0077" w:rsidRPr="007A23A9">
          <w:rPr>
            <w:rStyle w:val="a3"/>
            <w:rFonts w:ascii="Times New Roman" w:hAnsi="Times New Roman" w:cs="Times New Roman"/>
            <w:sz w:val="24"/>
            <w:szCs w:val="24"/>
            <w:lang w:val="de-DE"/>
          </w:rPr>
          <w:t>@</w:t>
        </w:r>
        <w:r w:rsidR="002A0077" w:rsidRPr="002A0077">
          <w:t xml:space="preserve"> </w:t>
        </w:r>
        <w:r w:rsidR="002A0077" w:rsidRPr="002A0077">
          <w:rPr>
            <w:rStyle w:val="a3"/>
            <w:rFonts w:ascii="Times New Roman" w:hAnsi="Times New Roman" w:cs="Times New Roman"/>
            <w:sz w:val="24"/>
            <w:szCs w:val="24"/>
            <w:lang w:val="de-DE"/>
          </w:rPr>
          <w:t xml:space="preserve">my.msu.ru </w:t>
        </w:r>
      </w:hyperlink>
    </w:p>
    <w:p w14:paraId="17053047" w14:textId="03AA36AD" w:rsidR="005D6C30" w:rsidRPr="002A0077" w:rsidRDefault="005D6C30" w:rsidP="002A0077">
      <w:pPr>
        <w:pStyle w:val="a8"/>
        <w:tabs>
          <w:tab w:val="left" w:pos="567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5"/>
          <w:tab w:val="left" w:pos="5102"/>
          <w:tab w:val="left" w:pos="5669"/>
          <w:tab w:val="left" w:pos="6236"/>
          <w:tab w:val="left" w:pos="6803"/>
          <w:tab w:val="left" w:pos="7370"/>
          <w:tab w:val="left" w:pos="7937"/>
          <w:tab w:val="left" w:pos="8504"/>
          <w:tab w:val="left" w:pos="9071"/>
        </w:tabs>
        <w:jc w:val="center"/>
        <w:rPr>
          <w:rFonts w:ascii="Times New Roman" w:hAnsi="Times New Roman" w:cs="Times New Roman"/>
        </w:rPr>
      </w:pPr>
      <w:r w:rsidRPr="00710756">
        <w:rPr>
          <w:rFonts w:ascii="Times New Roman" w:hAnsi="Times New Roman" w:cs="Times New Roman"/>
          <w:vertAlign w:val="superscript"/>
        </w:rPr>
        <w:t>3</w:t>
      </w:r>
      <w:r w:rsidRPr="00710756">
        <w:rPr>
          <w:rFonts w:ascii="Times New Roman" w:hAnsi="Times New Roman" w:cs="Times New Roman"/>
        </w:rPr>
        <w:t>Инстит общей и неорганической химии им. Н.С. Курнакова РАН, 119991, Москва, Ленинский проспект, 31</w:t>
      </w:r>
      <w:r w:rsidR="002A0077" w:rsidRPr="002A0077">
        <w:rPr>
          <w:rFonts w:ascii="Times New Roman" w:hAnsi="Times New Roman" w:cs="Times New Roman"/>
        </w:rPr>
        <w:t xml:space="preserve">, </w:t>
      </w:r>
      <w:hyperlink r:id="rId7" w:history="1">
        <w:r w:rsidR="002A0077" w:rsidRPr="007A23A9">
          <w:rPr>
            <w:rStyle w:val="a3"/>
            <w:rFonts w:ascii="Times New Roman" w:hAnsi="Times New Roman" w:cs="Times New Roman"/>
            <w:lang w:val="en-US"/>
          </w:rPr>
          <w:t>info</w:t>
        </w:r>
        <w:r w:rsidR="002A0077" w:rsidRPr="007A23A9">
          <w:rPr>
            <w:rStyle w:val="a3"/>
            <w:rFonts w:ascii="Times New Roman" w:hAnsi="Times New Roman" w:cs="Times New Roman"/>
          </w:rPr>
          <w:t>@</w:t>
        </w:r>
        <w:proofErr w:type="spellStart"/>
        <w:r w:rsidR="002A0077" w:rsidRPr="007A23A9">
          <w:rPr>
            <w:rStyle w:val="a3"/>
            <w:rFonts w:ascii="Times New Roman" w:hAnsi="Times New Roman" w:cs="Times New Roman"/>
            <w:lang w:val="en-US"/>
          </w:rPr>
          <w:t>igic</w:t>
        </w:r>
        <w:proofErr w:type="spellEnd"/>
        <w:r w:rsidR="002A0077" w:rsidRPr="007A23A9">
          <w:rPr>
            <w:rStyle w:val="a3"/>
            <w:rFonts w:ascii="Times New Roman" w:hAnsi="Times New Roman" w:cs="Times New Roman"/>
          </w:rPr>
          <w:t>.</w:t>
        </w:r>
        <w:proofErr w:type="spellStart"/>
        <w:r w:rsidR="002A0077" w:rsidRPr="007A23A9">
          <w:rPr>
            <w:rStyle w:val="a3"/>
            <w:rFonts w:ascii="Times New Roman" w:hAnsi="Times New Roman" w:cs="Times New Roman"/>
            <w:lang w:val="en-US"/>
          </w:rPr>
          <w:t>ras</w:t>
        </w:r>
        <w:proofErr w:type="spellEnd"/>
        <w:r w:rsidR="002A0077" w:rsidRPr="007A23A9">
          <w:rPr>
            <w:rStyle w:val="a3"/>
            <w:rFonts w:ascii="Times New Roman" w:hAnsi="Times New Roman" w:cs="Times New Roman"/>
          </w:rPr>
          <w:t>.</w:t>
        </w:r>
        <w:proofErr w:type="spellStart"/>
        <w:r w:rsidR="002A0077" w:rsidRPr="007A23A9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</w:p>
    <w:p w14:paraId="07B82AFD" w14:textId="77777777" w:rsidR="005D6C30" w:rsidRPr="00710756" w:rsidRDefault="005D6C30" w:rsidP="00710756">
      <w:pPr>
        <w:keepNext/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3F433180" w14:textId="5B76571B" w:rsidR="00710756" w:rsidRDefault="00710756" w:rsidP="00710756">
      <w:pPr>
        <w:pStyle w:val="paper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Работа посвящена влиянию структуры соединений на их химическая свойства</w:t>
      </w:r>
      <w:r w:rsidRPr="00710756">
        <w:rPr>
          <w:bCs/>
          <w:sz w:val="24"/>
          <w:szCs w:val="24"/>
          <w:lang w:val="ru-RU"/>
        </w:rPr>
        <w:t xml:space="preserve"> [1]</w:t>
      </w:r>
      <w:r>
        <w:rPr>
          <w:bCs/>
          <w:sz w:val="24"/>
          <w:szCs w:val="24"/>
          <w:lang w:val="ru-RU"/>
        </w:rPr>
        <w:t xml:space="preserve">. Структура соединений влияет на их химические свойства </w:t>
      </w:r>
      <w:r w:rsidRPr="00710756">
        <w:rPr>
          <w:bCs/>
          <w:sz w:val="24"/>
          <w:szCs w:val="24"/>
          <w:lang w:val="ru-RU"/>
        </w:rPr>
        <w:t>[</w:t>
      </w:r>
      <w:r w:rsidRPr="002A0077">
        <w:rPr>
          <w:bCs/>
          <w:sz w:val="24"/>
          <w:szCs w:val="24"/>
          <w:lang w:val="ru-RU"/>
        </w:rPr>
        <w:t>1,</w:t>
      </w:r>
      <w:r w:rsidRPr="00710756">
        <w:rPr>
          <w:bCs/>
          <w:sz w:val="24"/>
          <w:szCs w:val="24"/>
          <w:lang w:val="ru-RU"/>
        </w:rPr>
        <w:t>2]</w:t>
      </w:r>
      <w:r>
        <w:rPr>
          <w:bCs/>
          <w:sz w:val="24"/>
          <w:szCs w:val="24"/>
          <w:lang w:val="ru-RU"/>
        </w:rPr>
        <w:t xml:space="preserve"> </w:t>
      </w:r>
    </w:p>
    <w:p w14:paraId="59C42907" w14:textId="09553304" w:rsidR="005D6C30" w:rsidRDefault="00710756" w:rsidP="00710756">
      <w:pPr>
        <w:pStyle w:val="paper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Химические свойства зависят от структуры соединений </w:t>
      </w:r>
      <w:r w:rsidR="005D6C30" w:rsidRPr="00710756">
        <w:rPr>
          <w:bCs/>
          <w:sz w:val="24"/>
          <w:szCs w:val="24"/>
          <w:lang w:val="ru-RU"/>
        </w:rPr>
        <w:t>[1-3].</w:t>
      </w:r>
      <w:r w:rsidRPr="00710756">
        <w:rPr>
          <w:bCs/>
          <w:sz w:val="24"/>
          <w:szCs w:val="24"/>
          <w:lang w:val="ru-RU"/>
        </w:rPr>
        <w:t xml:space="preserve"> </w:t>
      </w:r>
    </w:p>
    <w:p w14:paraId="2492CE16" w14:textId="2EF8ED39" w:rsidR="00710756" w:rsidRPr="00710756" w:rsidRDefault="00710756" w:rsidP="00710756">
      <w:pPr>
        <w:pStyle w:val="paper"/>
        <w:ind w:firstLine="567"/>
        <w:rPr>
          <w:sz w:val="24"/>
          <w:szCs w:val="24"/>
          <w:lang w:val="ru-RU"/>
        </w:rPr>
      </w:pPr>
    </w:p>
    <w:p w14:paraId="3515B9FF" w14:textId="04750C46" w:rsidR="00710756" w:rsidRPr="00710756" w:rsidRDefault="00710756" w:rsidP="00710756">
      <w:pPr>
        <w:pStyle w:val="paper"/>
        <w:ind w:right="284"/>
        <w:rPr>
          <w:sz w:val="24"/>
          <w:szCs w:val="24"/>
          <w:lang w:val="ru-RU"/>
        </w:rPr>
      </w:pPr>
      <w:r w:rsidRPr="00710756">
        <w:rPr>
          <w:sz w:val="24"/>
          <w:szCs w:val="24"/>
          <w:lang w:val="ru-RU"/>
        </w:rPr>
        <w:t>ЛИТЕРАТУРА</w:t>
      </w:r>
    </w:p>
    <w:p w14:paraId="1D8D30A6" w14:textId="22972442" w:rsidR="00710756" w:rsidRDefault="007F002E" w:rsidP="00710756">
      <w:pPr>
        <w:pStyle w:val="a9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</w:rPr>
      </w:pPr>
      <w:hyperlink r:id="rId8" w:tooltip="Шаипов Рамиль Хайдарович (перейти на страницу сотрудника)" w:history="1">
        <w:proofErr w:type="spellStart"/>
        <w:r w:rsidR="00710756">
          <w:rPr>
            <w:rStyle w:val="a3"/>
            <w:rFonts w:ascii="Times New Roman" w:hAnsi="Times New Roman" w:cs="Times New Roman"/>
            <w:color w:val="auto"/>
            <w:u w:val="none"/>
          </w:rPr>
          <w:t>Sidorov</w:t>
        </w:r>
        <w:proofErr w:type="spellEnd"/>
        <w:r w:rsidR="00710756" w:rsidRPr="00710756">
          <w:rPr>
            <w:rStyle w:val="a3"/>
            <w:rFonts w:ascii="Times New Roman" w:hAnsi="Times New Roman" w:cs="Times New Roman"/>
            <w:color w:val="auto"/>
            <w:u w:val="none"/>
          </w:rPr>
          <w:t xml:space="preserve"> </w:t>
        </w:r>
        <w:r w:rsidR="002675C2">
          <w:rPr>
            <w:rStyle w:val="a3"/>
            <w:rFonts w:ascii="Times New Roman" w:hAnsi="Times New Roman" w:cs="Times New Roman"/>
            <w:color w:val="auto"/>
            <w:u w:val="none"/>
          </w:rPr>
          <w:t>S</w:t>
        </w:r>
        <w:r w:rsidR="00710756" w:rsidRPr="00710756">
          <w:rPr>
            <w:rStyle w:val="a3"/>
            <w:rFonts w:ascii="Times New Roman" w:hAnsi="Times New Roman" w:cs="Times New Roman"/>
            <w:color w:val="auto"/>
            <w:u w:val="none"/>
          </w:rPr>
          <w:t>.</w:t>
        </w:r>
        <w:r w:rsidR="002675C2">
          <w:rPr>
            <w:rStyle w:val="a3"/>
            <w:rFonts w:ascii="Times New Roman" w:hAnsi="Times New Roman" w:cs="Times New Roman"/>
            <w:color w:val="auto"/>
            <w:u w:val="none"/>
          </w:rPr>
          <w:t>S</w:t>
        </w:r>
        <w:r w:rsidR="00710756" w:rsidRPr="00710756">
          <w:rPr>
            <w:rStyle w:val="a3"/>
            <w:rFonts w:ascii="Times New Roman" w:hAnsi="Times New Roman" w:cs="Times New Roman"/>
            <w:color w:val="auto"/>
            <w:u w:val="none"/>
          </w:rPr>
          <w:t>.</w:t>
        </w:r>
      </w:hyperlink>
      <w:r w:rsidR="00710756" w:rsidRPr="00710756">
        <w:rPr>
          <w:rFonts w:ascii="Times New Roman" w:hAnsi="Times New Roman" w:cs="Times New Roman"/>
        </w:rPr>
        <w:t xml:space="preserve"> </w:t>
      </w:r>
      <w:hyperlink r:id="rId9" w:tooltip="Перейти на страницу статьи" w:history="1">
        <w:r w:rsidR="00710756">
          <w:rPr>
            <w:rStyle w:val="a3"/>
            <w:rFonts w:ascii="Times New Roman" w:hAnsi="Times New Roman" w:cs="Times New Roman"/>
            <w:color w:val="auto"/>
            <w:u w:val="none"/>
          </w:rPr>
          <w:t>Isothermal sections of the Co-Ni-Ta phase diagram at 1200 and 1375 K</w:t>
        </w:r>
      </w:hyperlink>
      <w:r w:rsidR="00710756">
        <w:rPr>
          <w:rFonts w:ascii="Times New Roman" w:hAnsi="Times New Roman" w:cs="Times New Roman"/>
        </w:rPr>
        <w:t xml:space="preserve"> </w:t>
      </w:r>
      <w:r w:rsidR="002675C2">
        <w:rPr>
          <w:rFonts w:ascii="Times New Roman" w:hAnsi="Times New Roman" w:cs="Times New Roman"/>
        </w:rPr>
        <w:t>/</w:t>
      </w:r>
      <w:r w:rsidR="00710756">
        <w:rPr>
          <w:rFonts w:ascii="Times New Roman" w:hAnsi="Times New Roman" w:cs="Times New Roman"/>
        </w:rPr>
        <w:t>/</w:t>
      </w:r>
      <w:hyperlink r:id="rId10" w:tooltip="Перейти на страницу журнала" w:history="1">
        <w:r w:rsidR="00710756">
          <w:rPr>
            <w:rStyle w:val="a3"/>
            <w:rFonts w:ascii="Times New Roman" w:hAnsi="Times New Roman" w:cs="Times New Roman"/>
            <w:color w:val="auto"/>
            <w:u w:val="none"/>
          </w:rPr>
          <w:t>Journal of Alloys and Compounds</w:t>
        </w:r>
      </w:hyperlink>
      <w:r w:rsidR="002675C2">
        <w:rPr>
          <w:rFonts w:ascii="Times New Roman" w:hAnsi="Times New Roman" w:cs="Times New Roman"/>
        </w:rPr>
        <w:t xml:space="preserve">. 2020. </w:t>
      </w:r>
      <w:r w:rsidR="00710756">
        <w:rPr>
          <w:rFonts w:ascii="Times New Roman" w:hAnsi="Times New Roman" w:cs="Times New Roman"/>
        </w:rPr>
        <w:t>V</w:t>
      </w:r>
      <w:r w:rsidR="00710756" w:rsidRPr="00710756">
        <w:rPr>
          <w:rFonts w:ascii="Times New Roman" w:hAnsi="Times New Roman" w:cs="Times New Roman"/>
        </w:rPr>
        <w:t>.</w:t>
      </w:r>
      <w:r w:rsidR="00710756">
        <w:rPr>
          <w:rFonts w:ascii="Times New Roman" w:hAnsi="Times New Roman" w:cs="Times New Roman"/>
        </w:rPr>
        <w:t xml:space="preserve"> 7, </w:t>
      </w:r>
      <w:r w:rsidR="00710756" w:rsidRPr="00710756">
        <w:rPr>
          <w:rFonts w:ascii="Times New Roman" w:hAnsi="Times New Roman" w:cs="Times New Roman"/>
        </w:rPr>
        <w:t xml:space="preserve">№ 3, </w:t>
      </w:r>
      <w:r w:rsidR="00710756">
        <w:rPr>
          <w:rFonts w:ascii="Times New Roman" w:hAnsi="Times New Roman" w:cs="Times New Roman"/>
        </w:rPr>
        <w:t>P. 262-278</w:t>
      </w:r>
      <w:r w:rsidR="002675C2">
        <w:rPr>
          <w:rFonts w:ascii="Times New Roman" w:hAnsi="Times New Roman" w:cs="Times New Roman"/>
        </w:rPr>
        <w:t>.</w:t>
      </w:r>
    </w:p>
    <w:p w14:paraId="7E0CE4F7" w14:textId="5650944A" w:rsidR="002675C2" w:rsidRPr="002675C2" w:rsidRDefault="00710756" w:rsidP="002675C2">
      <w:pPr>
        <w:pStyle w:val="a9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lang w:val="ru-RU"/>
        </w:rPr>
      </w:pPr>
      <w:proofErr w:type="spellStart"/>
      <w:r>
        <w:rPr>
          <w:rFonts w:ascii="Times New Roman" w:hAnsi="Times New Roman" w:cs="Times New Roman"/>
          <w:lang w:val="ru-RU"/>
        </w:rPr>
        <w:t>Кофстад</w:t>
      </w:r>
      <w:proofErr w:type="spellEnd"/>
      <w:r>
        <w:rPr>
          <w:rFonts w:ascii="Times New Roman" w:hAnsi="Times New Roman" w:cs="Times New Roman"/>
          <w:lang w:val="ru-RU"/>
        </w:rPr>
        <w:t xml:space="preserve"> П. Высокотемпературное окисление металлов</w:t>
      </w:r>
      <w:r w:rsidR="007F002E" w:rsidRPr="007F002E">
        <w:rPr>
          <w:rFonts w:ascii="Times New Roman" w:hAnsi="Times New Roman" w:cs="Times New Roman"/>
          <w:lang w:val="ru-RU"/>
        </w:rPr>
        <w:t xml:space="preserve">. </w:t>
      </w:r>
      <w:r>
        <w:rPr>
          <w:rFonts w:ascii="Times New Roman" w:hAnsi="Times New Roman" w:cs="Times New Roman"/>
          <w:lang w:val="ru-RU"/>
        </w:rPr>
        <w:t>М.: Мир</w:t>
      </w:r>
      <w:r w:rsidR="002675C2" w:rsidRPr="002675C2">
        <w:rPr>
          <w:rFonts w:ascii="Times New Roman" w:hAnsi="Times New Roman" w:cs="Times New Roman"/>
          <w:lang w:val="ru-RU"/>
        </w:rPr>
        <w:t>.</w:t>
      </w:r>
      <w:r>
        <w:rPr>
          <w:rFonts w:ascii="Times New Roman" w:hAnsi="Times New Roman" w:cs="Times New Roman"/>
          <w:lang w:val="ru-RU"/>
        </w:rPr>
        <w:t xml:space="preserve"> 1969. – 392 с.</w:t>
      </w:r>
      <w:r>
        <w:rPr>
          <w:rFonts w:hint="cs"/>
          <w:lang w:val="ru-RU"/>
        </w:rPr>
        <w:t xml:space="preserve"> </w:t>
      </w:r>
    </w:p>
    <w:p w14:paraId="3989BB66" w14:textId="7CCBE258" w:rsidR="002675C2" w:rsidRPr="002675C2" w:rsidRDefault="002675C2" w:rsidP="002675C2">
      <w:pPr>
        <w:pStyle w:val="a9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lang w:val="ru-RU"/>
        </w:rPr>
      </w:pPr>
      <w:r w:rsidRPr="002675C2">
        <w:rPr>
          <w:rFonts w:ascii="Times New Roman" w:hAnsi="Times New Roman" w:cs="Times New Roman"/>
          <w:lang w:val="ru-RU"/>
        </w:rPr>
        <w:t>Комиссарова Л.Н.</w:t>
      </w:r>
      <w:r w:rsidR="002A0077" w:rsidRPr="002A0077">
        <w:rPr>
          <w:rFonts w:ascii="Times New Roman" w:hAnsi="Times New Roman" w:cs="Times New Roman"/>
          <w:lang w:val="ru-RU"/>
        </w:rPr>
        <w:t xml:space="preserve"> </w:t>
      </w:r>
      <w:r w:rsidRPr="002675C2">
        <w:rPr>
          <w:rFonts w:ascii="Times New Roman" w:hAnsi="Times New Roman" w:cs="Times New Roman"/>
          <w:lang w:val="ru-RU"/>
        </w:rPr>
        <w:t>Сложные фосфаты // Успехи химии. 2002. Т. 71, № 8, С. 707-737</w:t>
      </w:r>
      <w:r w:rsidRPr="002A0077">
        <w:rPr>
          <w:rFonts w:ascii="Times New Roman" w:hAnsi="Times New Roman" w:cs="Times New Roman"/>
          <w:lang w:val="ru-RU"/>
        </w:rPr>
        <w:t>.</w:t>
      </w:r>
    </w:p>
    <w:p w14:paraId="0CFBB06B" w14:textId="77777777" w:rsidR="002675C2" w:rsidRDefault="002675C2" w:rsidP="002675C2">
      <w:pPr>
        <w:pStyle w:val="a9"/>
        <w:ind w:left="426"/>
        <w:jc w:val="both"/>
        <w:rPr>
          <w:rFonts w:ascii="Times New Roman" w:hAnsi="Times New Roman" w:cs="Times New Roman"/>
          <w:lang w:val="ru-RU"/>
        </w:rPr>
      </w:pPr>
    </w:p>
    <w:p w14:paraId="1EB16546" w14:textId="77777777" w:rsidR="00710756" w:rsidRPr="00710756" w:rsidRDefault="00710756" w:rsidP="00710756">
      <w:pPr>
        <w:pStyle w:val="paper"/>
        <w:ind w:firstLine="567"/>
        <w:rPr>
          <w:bCs/>
          <w:sz w:val="24"/>
          <w:szCs w:val="24"/>
          <w:lang w:val="ru-RU"/>
        </w:rPr>
      </w:pPr>
    </w:p>
    <w:p w14:paraId="4790B774" w14:textId="77777777" w:rsidR="005D6C30" w:rsidRPr="00710756" w:rsidRDefault="005D6C30" w:rsidP="00710756">
      <w:pPr>
        <w:spacing w:after="0"/>
        <w:rPr>
          <w:sz w:val="24"/>
          <w:szCs w:val="24"/>
        </w:rPr>
      </w:pPr>
    </w:p>
    <w:sectPr w:rsidR="005D6C30" w:rsidRPr="007107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enQuanYi Zen Hei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_Arial">
    <w:altName w:val="Times New Roman"/>
    <w:panose1 w:val="00000000000000000000"/>
    <w:charset w:val="B2"/>
    <w:family w:val="roman"/>
    <w:notTrueType/>
    <w:pitch w:val="variable"/>
    <w:sig w:usb0="00002001" w:usb1="00000000" w:usb2="00000000" w:usb3="00000000" w:csb0="00000040" w:csb1="00000000"/>
  </w:font>
  <w:font w:name="H_Nazanin Bold">
    <w:altName w:val="Times New Roman"/>
    <w:panose1 w:val="00000000000000000000"/>
    <w:charset w:val="B2"/>
    <w:family w:val="roman"/>
    <w:notTrueType/>
    <w:pitch w:val="variable"/>
    <w:sig w:usb0="00002001" w:usb1="00000000" w:usb2="00000000" w:usb3="00000000" w:csb0="0000004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802CA"/>
    <w:multiLevelType w:val="hybridMultilevel"/>
    <w:tmpl w:val="5EDA4B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C30"/>
    <w:rsid w:val="002675C2"/>
    <w:rsid w:val="002A0077"/>
    <w:rsid w:val="005D6C30"/>
    <w:rsid w:val="00710756"/>
    <w:rsid w:val="007F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972FF"/>
  <w15:chartTrackingRefBased/>
  <w15:docId w15:val="{DD2FBD75-BC19-4E66-A02F-7DA97432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6C3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6C30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D6C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D6C30"/>
  </w:style>
  <w:style w:type="paragraph" w:customStyle="1" w:styleId="paper">
    <w:name w:val="paper"/>
    <w:basedOn w:val="a"/>
    <w:uiPriority w:val="99"/>
    <w:rsid w:val="005D6C30"/>
    <w:pPr>
      <w:spacing w:after="0" w:line="240" w:lineRule="auto"/>
      <w:jc w:val="lowKashida"/>
    </w:pPr>
    <w:rPr>
      <w:rFonts w:ascii="Times New Roman" w:eastAsia="Times New Roman" w:hAnsi="Times New Roman" w:cs="Times New Roman"/>
      <w:lang w:val="en-US"/>
    </w:rPr>
  </w:style>
  <w:style w:type="paragraph" w:customStyle="1" w:styleId="a6">
    <w:name w:val="Базовый"/>
    <w:rsid w:val="005D6C30"/>
    <w:pPr>
      <w:tabs>
        <w:tab w:val="left" w:pos="708"/>
      </w:tabs>
      <w:suppressAutoHyphens/>
      <w:spacing w:line="256" w:lineRule="auto"/>
    </w:pPr>
    <w:rPr>
      <w:rFonts w:ascii="Calibri" w:eastAsia="WenQuanYi Zen Hei" w:hAnsi="Calibri"/>
      <w:lang w:eastAsia="ko-KR"/>
    </w:rPr>
  </w:style>
  <w:style w:type="character" w:styleId="a7">
    <w:name w:val="Unresolved Mention"/>
    <w:basedOn w:val="a0"/>
    <w:uiPriority w:val="99"/>
    <w:semiHidden/>
    <w:unhideWhenUsed/>
    <w:rsid w:val="005D6C30"/>
    <w:rPr>
      <w:color w:val="605E5C"/>
      <w:shd w:val="clear" w:color="auto" w:fill="E1DFDD"/>
    </w:rPr>
  </w:style>
  <w:style w:type="paragraph" w:customStyle="1" w:styleId="a8">
    <w:name w:val="Свободная форма"/>
    <w:uiPriority w:val="99"/>
    <w:rsid w:val="005D6C30"/>
    <w:pPr>
      <w:spacing w:after="0" w:line="240" w:lineRule="auto"/>
    </w:pPr>
    <w:rPr>
      <w:rFonts w:ascii="Helvetica" w:eastAsia="Calibri" w:hAnsi="Helvetica" w:cs="Helvetica"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710756"/>
    <w:pPr>
      <w:spacing w:after="0" w:line="240" w:lineRule="auto"/>
      <w:ind w:left="720"/>
      <w:contextualSpacing/>
    </w:pPr>
    <w:rPr>
      <w:rFonts w:ascii="H_Arial" w:eastAsia="Times New Roman" w:hAnsi="H_Arial" w:cs="H_Nazanin Bold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7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tina.msu.ru/workers/1762789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igic.ras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yy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xxx@gmail.com" TargetMode="External"/><Relationship Id="rId10" Type="http://schemas.openxmlformats.org/officeDocument/2006/relationships/hyperlink" Target="https://istina.msu.ru/journals/7086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stina.msu.ru/publications/article/4212774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2021-11-11T02:00:00Z</dcterms:created>
  <dcterms:modified xsi:type="dcterms:W3CDTF">2021-11-11T11:47:00Z</dcterms:modified>
</cp:coreProperties>
</file>